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2052" w14:textId="77777777" w:rsidR="00637A9C" w:rsidRDefault="00637A9C"/>
    <w:p w14:paraId="1DDF4E03" w14:textId="77777777" w:rsidR="00637A9C" w:rsidRPr="00370CFC" w:rsidRDefault="00637A9C" w:rsidP="00637A9C">
      <w:pPr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370CFC">
        <w:rPr>
          <w:rFonts w:ascii="Calibri" w:hAnsi="Calibri" w:cs="Calibri"/>
          <w:i/>
          <w:iCs/>
          <w:color w:val="000000"/>
          <w:sz w:val="20"/>
          <w:szCs w:val="20"/>
        </w:rPr>
        <w:t>Nota stampa</w:t>
      </w:r>
    </w:p>
    <w:p w14:paraId="1AC089C1" w14:textId="7CBB5086" w:rsidR="00637A9C" w:rsidRPr="00BE1998" w:rsidRDefault="00637A9C" w:rsidP="00637A9C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E1998">
        <w:rPr>
          <w:rFonts w:ascii="Calibri" w:hAnsi="Calibri" w:cs="Calibri"/>
          <w:b/>
          <w:bCs/>
          <w:color w:val="000000"/>
          <w:sz w:val="28"/>
          <w:szCs w:val="28"/>
        </w:rPr>
        <w:t>SIGEP DAILY NEWS-1</w:t>
      </w:r>
    </w:p>
    <w:p w14:paraId="67718196" w14:textId="0354A432" w:rsidR="00637A9C" w:rsidRPr="00BE1998" w:rsidRDefault="00637A9C" w:rsidP="00637A9C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E1998">
        <w:rPr>
          <w:rFonts w:ascii="Calibri" w:hAnsi="Calibri" w:cs="Calibri"/>
          <w:b/>
          <w:bCs/>
          <w:color w:val="000000"/>
          <w:sz w:val="28"/>
          <w:szCs w:val="28"/>
        </w:rPr>
        <w:t>Martedì 21 gennaio 2025</w:t>
      </w:r>
    </w:p>
    <w:p w14:paraId="1F161902" w14:textId="77777777" w:rsidR="00C12533" w:rsidRDefault="00C12533" w:rsidP="000547B3">
      <w:pPr>
        <w:pStyle w:val="s3"/>
        <w:spacing w:before="0" w:beforeAutospacing="0" w:after="0" w:afterAutospacing="0" w:line="216" w:lineRule="atLeast"/>
        <w:jc w:val="both"/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</w:pPr>
    </w:p>
    <w:p w14:paraId="04357270" w14:textId="391CC09D" w:rsidR="000547B3" w:rsidRPr="000547B3" w:rsidRDefault="000547B3" w:rsidP="00BC000F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0547B3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>ASSOTURISMO:</w:t>
      </w:r>
      <w:r w:rsidRPr="000547B3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0547B3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NEL 2024 </w:t>
      </w:r>
      <w:r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>I TURISTI STRANIERI</w:t>
      </w:r>
      <w:r w:rsidRPr="000547B3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0547B3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>HANNO</w:t>
      </w:r>
      <w:r w:rsidRPr="000547B3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0547B3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>SPESO</w:t>
      </w:r>
      <w:r w:rsidRPr="000547B3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0547B3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>UN MILIARDO</w:t>
      </w:r>
      <w:r w:rsidRPr="000547B3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0547B3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>DI EURO</w:t>
      </w:r>
      <w:r w:rsidRPr="000547B3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0547B3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>IN GELATO ARTIGIANALE</w:t>
      </w:r>
      <w:r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</w:t>
      </w:r>
    </w:p>
    <w:p w14:paraId="1173D336" w14:textId="77777777" w:rsidR="000547B3" w:rsidRPr="000547B3" w:rsidRDefault="000547B3" w:rsidP="00BC000F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0547B3">
        <w:rPr>
          <w:rFonts w:ascii="Calibri" w:hAnsi="Calibri" w:cs="Calibri"/>
          <w:color w:val="000000"/>
          <w:sz w:val="22"/>
          <w:szCs w:val="22"/>
        </w:rPr>
        <w:t> </w:t>
      </w:r>
    </w:p>
    <w:p w14:paraId="237A6BA7" w14:textId="6DC7228E" w:rsidR="000547B3" w:rsidRPr="000547B3" w:rsidRDefault="000547B3" w:rsidP="00BC000F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547B3">
        <w:rPr>
          <w:rFonts w:ascii="Calibri" w:hAnsi="Calibri" w:cs="Calibri"/>
          <w:color w:val="000000"/>
          <w:sz w:val="22"/>
          <w:szCs w:val="22"/>
        </w:rPr>
        <w:t>Nel</w:t>
      </w:r>
      <w:r w:rsidRPr="000547B3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0547B3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2024</w:t>
      </w:r>
      <w:r w:rsidRPr="000547B3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0547B3">
        <w:rPr>
          <w:rFonts w:ascii="Calibri" w:hAnsi="Calibri" w:cs="Calibri"/>
          <w:color w:val="000000"/>
          <w:sz w:val="22"/>
          <w:szCs w:val="22"/>
        </w:rPr>
        <w:t>circa</w:t>
      </w:r>
      <w:r w:rsidRPr="000547B3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0547B3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88 milioni di visitatori stranieri</w:t>
      </w:r>
      <w:r w:rsidRPr="000547B3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0547B3">
        <w:rPr>
          <w:rFonts w:ascii="Calibri" w:hAnsi="Calibri" w:cs="Calibri"/>
          <w:color w:val="000000"/>
          <w:sz w:val="22"/>
          <w:szCs w:val="22"/>
        </w:rPr>
        <w:t>hanno</w:t>
      </w:r>
      <w:r w:rsidRPr="000547B3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0547B3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consumato gelato</w:t>
      </w:r>
      <w:r w:rsidRPr="000547B3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0547B3">
        <w:rPr>
          <w:rFonts w:ascii="Calibri" w:hAnsi="Calibri" w:cs="Calibri"/>
          <w:color w:val="000000"/>
          <w:sz w:val="22"/>
          <w:szCs w:val="22"/>
        </w:rPr>
        <w:t xml:space="preserve">nelle prime dieci città d’arte italiane, </w:t>
      </w:r>
      <w:r w:rsidRPr="004218DD">
        <w:rPr>
          <w:rFonts w:ascii="Calibri" w:hAnsi="Calibri" w:cs="Calibri"/>
          <w:color w:val="000000"/>
          <w:sz w:val="22"/>
          <w:szCs w:val="22"/>
        </w:rPr>
        <w:t>per una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spesa complessiva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in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gelato artigianale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che ammonta a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1 miliardo di euro</w:t>
      </w:r>
      <w:r w:rsidRPr="004218DD">
        <w:rPr>
          <w:rFonts w:ascii="Calibri" w:hAnsi="Calibri" w:cs="Calibri"/>
          <w:color w:val="000000"/>
          <w:sz w:val="22"/>
          <w:szCs w:val="22"/>
        </w:rPr>
        <w:t>. Sono queste le stime diffuse oggi da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spellStart"/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Assoturismo</w:t>
      </w:r>
      <w:proofErr w:type="spellEnd"/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Confesercenti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nel corso del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gramStart"/>
      <w:r w:rsidRPr="004218DD">
        <w:rPr>
          <w:rFonts w:ascii="Calibri" w:hAnsi="Calibri" w:cs="Calibri"/>
          <w:color w:val="000000"/>
          <w:sz w:val="22"/>
          <w:szCs w:val="22"/>
        </w:rPr>
        <w:t>convegno</w:t>
      </w:r>
      <w:proofErr w:type="gramEnd"/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5"/>
          <w:rFonts w:ascii="Calibri" w:eastAsiaTheme="majorEastAsia" w:hAnsi="Calibri" w:cs="Calibri"/>
          <w:i/>
          <w:iCs/>
          <w:color w:val="000000"/>
          <w:sz w:val="22"/>
          <w:szCs w:val="22"/>
        </w:rPr>
        <w:t>Oltre il gusto, il gelato come ambasciatore del turismo italiano</w:t>
      </w:r>
      <w:r w:rsidRPr="004218DD">
        <w:rPr>
          <w:rFonts w:ascii="Calibri" w:hAnsi="Calibri" w:cs="Calibri"/>
          <w:color w:val="000000"/>
          <w:sz w:val="22"/>
          <w:szCs w:val="22"/>
        </w:rPr>
        <w:t xml:space="preserve">, andato in scena a </w:t>
      </w:r>
      <w:r w:rsidRPr="004218DD">
        <w:rPr>
          <w:rFonts w:ascii="Calibri" w:hAnsi="Calibri" w:cs="Calibri"/>
          <w:b/>
          <w:bCs/>
          <w:color w:val="000000"/>
          <w:sz w:val="22"/>
          <w:szCs w:val="22"/>
        </w:rPr>
        <w:t>SIGEP World</w:t>
      </w:r>
      <w:r w:rsidRPr="004218DD">
        <w:rPr>
          <w:rFonts w:ascii="Calibri" w:hAnsi="Calibri" w:cs="Calibri"/>
          <w:color w:val="000000"/>
          <w:sz w:val="22"/>
          <w:szCs w:val="22"/>
        </w:rPr>
        <w:t xml:space="preserve">, in corso alla Fiera di Rimini fino a domani e organizzato da </w:t>
      </w:r>
      <w:proofErr w:type="spellStart"/>
      <w:r w:rsidRPr="004218DD">
        <w:rPr>
          <w:rFonts w:ascii="Calibri" w:hAnsi="Calibri" w:cs="Calibri"/>
          <w:color w:val="000000"/>
          <w:sz w:val="22"/>
          <w:szCs w:val="22"/>
        </w:rPr>
        <w:t>Italian</w:t>
      </w:r>
      <w:proofErr w:type="spellEnd"/>
      <w:r w:rsidRPr="004218D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218DD">
        <w:rPr>
          <w:rFonts w:ascii="Calibri" w:hAnsi="Calibri" w:cs="Calibri"/>
          <w:color w:val="000000"/>
          <w:sz w:val="22"/>
          <w:szCs w:val="22"/>
        </w:rPr>
        <w:t>Exhibition</w:t>
      </w:r>
      <w:proofErr w:type="spellEnd"/>
      <w:r w:rsidRPr="004218DD">
        <w:rPr>
          <w:rFonts w:ascii="Calibri" w:hAnsi="Calibri" w:cs="Calibri"/>
          <w:color w:val="000000"/>
          <w:sz w:val="22"/>
          <w:szCs w:val="22"/>
        </w:rPr>
        <w:t xml:space="preserve"> Group. A crescere anche l’interesse per tour ed esperienze legate alla produzione e alla degustazione del gelato artigianale: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1,5 milioni di turisti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hanno partecipato a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visite guidate nelle gelaterie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e le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piattaforme come </w:t>
      </w:r>
      <w:proofErr w:type="spellStart"/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GetYourGuide</w:t>
      </w:r>
      <w:proofErr w:type="spellEnd"/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hanno offerto circa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250 esperienze a tema</w:t>
      </w:r>
      <w:r w:rsidRPr="004218DD">
        <w:rPr>
          <w:rFonts w:ascii="Calibri" w:hAnsi="Calibri" w:cs="Calibri"/>
          <w:color w:val="000000"/>
          <w:sz w:val="22"/>
          <w:szCs w:val="22"/>
        </w:rPr>
        <w:t>. Interesse anche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per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la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sperimentazione di nuovi gusti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con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tecnologie avanzate come l'intelligenza artificiale</w:t>
      </w:r>
      <w:r w:rsidRPr="004218DD">
        <w:rPr>
          <w:rFonts w:ascii="Calibri" w:hAnsi="Calibri" w:cs="Calibri"/>
          <w:color w:val="000000"/>
          <w:sz w:val="22"/>
          <w:szCs w:val="22"/>
        </w:rPr>
        <w:t>, anche se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rimane il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principio cardine</w:t>
      </w:r>
      <w:r w:rsidRPr="004218DD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del rispetto per la tradizione</w:t>
      </w:r>
      <w:r w:rsidRPr="004218DD">
        <w:rPr>
          <w:rFonts w:ascii="Calibri" w:hAnsi="Calibri" w:cs="Calibri"/>
          <w:color w:val="000000"/>
          <w:sz w:val="22"/>
          <w:szCs w:val="22"/>
        </w:rPr>
        <w:t>.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Vittorio Messina</w:t>
      </w:r>
      <w:r w:rsidRPr="004218DD">
        <w:rPr>
          <w:rFonts w:ascii="Calibri" w:hAnsi="Calibri" w:cs="Calibri"/>
          <w:color w:val="000000"/>
          <w:sz w:val="22"/>
          <w:szCs w:val="22"/>
        </w:rPr>
        <w:t xml:space="preserve">, presidente di </w:t>
      </w:r>
      <w:proofErr w:type="spellStart"/>
      <w:r w:rsidRPr="004218DD">
        <w:rPr>
          <w:rFonts w:ascii="Calibri" w:hAnsi="Calibri" w:cs="Calibri"/>
          <w:color w:val="000000"/>
          <w:sz w:val="22"/>
          <w:szCs w:val="22"/>
        </w:rPr>
        <w:t>Assoturismo</w:t>
      </w:r>
      <w:proofErr w:type="spellEnd"/>
      <w:r w:rsidRPr="004218DD">
        <w:rPr>
          <w:rFonts w:ascii="Calibri" w:hAnsi="Calibri" w:cs="Calibri"/>
          <w:color w:val="000000"/>
          <w:sz w:val="22"/>
          <w:szCs w:val="22"/>
        </w:rPr>
        <w:t xml:space="preserve"> Confesercenti, ha dichiarato:</w:t>
      </w:r>
      <w:r w:rsidRPr="004218DD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218DD">
        <w:rPr>
          <w:rFonts w:ascii="Calibri" w:hAnsi="Calibri" w:cs="Calibri"/>
          <w:color w:val="000000"/>
          <w:sz w:val="22"/>
          <w:szCs w:val="22"/>
        </w:rPr>
        <w:t>«</w:t>
      </w:r>
      <w:r w:rsidR="004218DD" w:rsidRPr="004218DD">
        <w:rPr>
          <w:rFonts w:ascii="Calibri" w:hAnsi="Calibri" w:cs="Calibri"/>
          <w:sz w:val="22"/>
          <w:szCs w:val="22"/>
        </w:rPr>
        <w:t>Il gelato artigianale è percepito dai visitatori stranieri come una tipicità ed un’eccellenza della gastronomia italiana, sinonimo di qualità, creatività e autenticità. Autentico motore per la scoperta delle tipicità di ogni parte d’Italia, il gelato trova sempre più spazio negli itinerari e nei tour</w:t>
      </w:r>
      <w:r w:rsidRPr="004218DD">
        <w:rPr>
          <w:rFonts w:ascii="Calibri" w:hAnsi="Calibri" w:cs="Calibri"/>
          <w:i/>
          <w:iCs/>
          <w:color w:val="000000"/>
          <w:sz w:val="22"/>
          <w:szCs w:val="22"/>
        </w:rPr>
        <w:t>».</w:t>
      </w:r>
    </w:p>
    <w:p w14:paraId="4F075050" w14:textId="623478AF" w:rsidR="000547B3" w:rsidRPr="000547B3" w:rsidRDefault="000547B3" w:rsidP="00BC000F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547B3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14:paraId="34EF8E61" w14:textId="6BD6C56F" w:rsidR="00546E7F" w:rsidRPr="00546E7F" w:rsidRDefault="00FB259D" w:rsidP="00BC000F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CAFFÈ E BARTENDING: </w:t>
      </w:r>
      <w:r w:rsidRPr="00546E7F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>ANNUNCIATI</w:t>
      </w:r>
      <w:r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A SIGEP WORLD</w:t>
      </w:r>
      <w:r w:rsidRPr="00546E7F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546E7F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I </w:t>
      </w:r>
      <w:r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MIGLIORI BARISTI ITALIANI </w:t>
      </w:r>
    </w:p>
    <w:p w14:paraId="6535F9AD" w14:textId="77777777" w:rsidR="00546E7F" w:rsidRPr="00546E7F" w:rsidRDefault="00546E7F" w:rsidP="00BC000F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546E7F">
        <w:rPr>
          <w:rFonts w:ascii="Calibri" w:hAnsi="Calibri" w:cs="Calibri"/>
          <w:color w:val="000000"/>
          <w:sz w:val="22"/>
          <w:szCs w:val="22"/>
        </w:rPr>
        <w:t> </w:t>
      </w:r>
    </w:p>
    <w:p w14:paraId="4FAC094B" w14:textId="37D88E12" w:rsidR="00FB259D" w:rsidRDefault="00546E7F" w:rsidP="00BC000F">
      <w:pPr>
        <w:pStyle w:val="s3"/>
        <w:spacing w:before="0" w:beforeAutospacing="0" w:after="0" w:afterAutospacing="0" w:line="216" w:lineRule="atLeast"/>
        <w:jc w:val="both"/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</w:pP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Andrea Batacchi</w:t>
      </w:r>
      <w:r w:rsidRPr="00546E7F">
        <w:rPr>
          <w:rFonts w:ascii="Calibri" w:hAnsi="Calibri" w:cs="Calibri"/>
          <w:color w:val="000000"/>
          <w:sz w:val="22"/>
          <w:szCs w:val="22"/>
        </w:rPr>
        <w:t>,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fiorentino di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27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anni, è 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vincitore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del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Campionato Italiano </w:t>
      </w:r>
      <w:proofErr w:type="spellStart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Brewers</w:t>
      </w:r>
      <w:proofErr w:type="spellEnd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Cup 2025</w:t>
      </w:r>
      <w:r w:rsidRPr="00546E7F">
        <w:rPr>
          <w:rFonts w:ascii="Calibri" w:hAnsi="Calibri" w:cs="Calibri"/>
          <w:color w:val="000000"/>
          <w:sz w:val="22"/>
          <w:szCs w:val="22"/>
        </w:rPr>
        <w:t>. Sul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secondo e terzo gradino del podio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sono saliti Gabriele Pezzaioli, bresciano di 26 anni, 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Luana Lazzarone</w:t>
      </w:r>
      <w:r w:rsidRPr="00546E7F">
        <w:rPr>
          <w:rFonts w:ascii="Calibri" w:hAnsi="Calibri" w:cs="Calibri"/>
          <w:color w:val="000000"/>
          <w:sz w:val="22"/>
          <w:szCs w:val="22"/>
        </w:rPr>
        <w:t xml:space="preserve">, torinese di 30 anni. </w:t>
      </w:r>
      <w:r w:rsidR="00FB259D">
        <w:rPr>
          <w:rFonts w:ascii="Calibri" w:hAnsi="Calibri" w:cs="Calibri"/>
          <w:color w:val="000000"/>
          <w:sz w:val="22"/>
          <w:szCs w:val="22"/>
        </w:rPr>
        <w:t>Il concorso è andato in scena a SIGEP World</w:t>
      </w:r>
      <w:r w:rsidR="00BC000F">
        <w:rPr>
          <w:rFonts w:ascii="Calibri" w:hAnsi="Calibri" w:cs="Calibri"/>
          <w:color w:val="000000"/>
          <w:sz w:val="22"/>
          <w:szCs w:val="22"/>
        </w:rPr>
        <w:t xml:space="preserve">. Il </w:t>
      </w:r>
      <w:r w:rsidRPr="00546E7F">
        <w:rPr>
          <w:rFonts w:ascii="Calibri" w:hAnsi="Calibri" w:cs="Calibri"/>
          <w:color w:val="000000"/>
          <w:sz w:val="22"/>
          <w:szCs w:val="22"/>
        </w:rPr>
        <w:t>metodo di preparazione “</w:t>
      </w:r>
      <w:proofErr w:type="spellStart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brewers</w:t>
      </w:r>
      <w:proofErr w:type="spellEnd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cup</w:t>
      </w:r>
      <w:proofErr w:type="spellEnd"/>
      <w:r w:rsidRPr="00546E7F">
        <w:rPr>
          <w:rFonts w:ascii="Calibri" w:hAnsi="Calibri" w:cs="Calibri"/>
          <w:color w:val="000000"/>
          <w:sz w:val="22"/>
          <w:szCs w:val="22"/>
        </w:rPr>
        <w:t>” prevede che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i concorrenti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eroghino i caffè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con i metodi manuali di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“</w:t>
      </w:r>
      <w:proofErr w:type="spellStart"/>
      <w:r w:rsidRPr="00546E7F">
        <w:rPr>
          <w:rFonts w:ascii="Calibri" w:hAnsi="Calibri" w:cs="Calibri"/>
          <w:color w:val="000000"/>
          <w:sz w:val="22"/>
          <w:szCs w:val="22"/>
        </w:rPr>
        <w:t>pourover</w:t>
      </w:r>
      <w:proofErr w:type="spellEnd"/>
      <w:r w:rsidRPr="00546E7F">
        <w:rPr>
          <w:rFonts w:ascii="Calibri" w:hAnsi="Calibri" w:cs="Calibri"/>
          <w:color w:val="000000"/>
          <w:sz w:val="22"/>
          <w:szCs w:val="22"/>
        </w:rPr>
        <w:t>”, ovvero con sistemi di filtrazione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in cui si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versa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l’acqua calda sulla polvere di caffè,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che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viene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trattenuta da un filtro. I partecipanti, che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hanno preparato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tre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bevande a testa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per i tre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giudici,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hanno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cercato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di ottenere non solo un buon caffè ma anche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di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prepararlo correttamente con un valore di solidi misurato dai giudici con 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“refrattometro”. 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è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per 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WBC (World </w:t>
      </w:r>
      <w:proofErr w:type="spellStart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Brewers</w:t>
      </w:r>
      <w:proofErr w:type="spellEnd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Cup)</w:t>
      </w:r>
      <w:r w:rsidRPr="00546E7F">
        <w:rPr>
          <w:rFonts w:ascii="Calibri" w:hAnsi="Calibri" w:cs="Calibri"/>
          <w:color w:val="000000"/>
          <w:sz w:val="22"/>
          <w:szCs w:val="22"/>
        </w:rPr>
        <w:t>.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2B844E7" w14:textId="22E86519" w:rsidR="00546E7F" w:rsidRPr="00546E7F" w:rsidRDefault="00546E7F" w:rsidP="00BC000F">
      <w:pPr>
        <w:pStyle w:val="s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546E7F">
        <w:rPr>
          <w:rFonts w:ascii="Calibri" w:hAnsi="Calibri" w:cs="Calibri"/>
          <w:color w:val="000000"/>
          <w:sz w:val="22"/>
          <w:szCs w:val="22"/>
        </w:rPr>
        <w:t>Per quanto riguarda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CIGS - Campionato Italiano Coffee In Good </w:t>
      </w:r>
      <w:proofErr w:type="spellStart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Spirits</w:t>
      </w:r>
      <w:proofErr w:type="spellEnd"/>
      <w:r w:rsidRPr="00546E7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B259D">
        <w:rPr>
          <w:rFonts w:ascii="Calibri" w:hAnsi="Calibri" w:cs="Calibri"/>
          <w:color w:val="000000"/>
          <w:sz w:val="22"/>
          <w:szCs w:val="22"/>
        </w:rPr>
        <w:t xml:space="preserve">andato in scena sempre a SIGEP World, </w:t>
      </w:r>
      <w:r w:rsidRPr="00546E7F">
        <w:rPr>
          <w:rFonts w:ascii="Calibri" w:hAnsi="Calibri" w:cs="Calibri"/>
          <w:color w:val="000000"/>
          <w:sz w:val="22"/>
          <w:szCs w:val="22"/>
        </w:rPr>
        <w:t>la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medaglia d’oro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è andata ad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Andrea Villa</w:t>
      </w:r>
      <w:r w:rsidRPr="00546E7F">
        <w:rPr>
          <w:rFonts w:ascii="Calibri" w:hAnsi="Calibri" w:cs="Calibri"/>
          <w:color w:val="000000"/>
          <w:sz w:val="22"/>
          <w:szCs w:val="22"/>
        </w:rPr>
        <w:t>, 44 anni di Lesmo (MB).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Secondo e terzo posto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a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Marco Poidomani</w:t>
      </w:r>
      <w:r w:rsidRPr="00546E7F">
        <w:rPr>
          <w:rFonts w:ascii="Calibri" w:hAnsi="Calibri" w:cs="Calibri"/>
          <w:color w:val="000000"/>
          <w:sz w:val="22"/>
          <w:szCs w:val="22"/>
        </w:rPr>
        <w:t>, 49 anni di Modica (RG), 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Luigi </w:t>
      </w:r>
      <w:proofErr w:type="spellStart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Cippone</w:t>
      </w:r>
      <w:proofErr w:type="spellEnd"/>
      <w:r w:rsidRPr="00546E7F">
        <w:rPr>
          <w:rFonts w:ascii="Calibri" w:hAnsi="Calibri" w:cs="Calibri"/>
          <w:color w:val="000000"/>
          <w:sz w:val="22"/>
          <w:szCs w:val="22"/>
        </w:rPr>
        <w:t>, 35 anni di Bari.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Coffee in Good </w:t>
      </w:r>
      <w:proofErr w:type="spellStart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Spirits</w:t>
      </w:r>
      <w:proofErr w:type="spellEnd"/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 xml:space="preserve">è una disciplina che coniuga il mondo del caffè e quello del </w:t>
      </w:r>
      <w:proofErr w:type="spellStart"/>
      <w:r w:rsidRPr="00546E7F">
        <w:rPr>
          <w:rFonts w:ascii="Calibri" w:hAnsi="Calibri" w:cs="Calibri"/>
          <w:color w:val="000000"/>
          <w:sz w:val="22"/>
          <w:szCs w:val="22"/>
        </w:rPr>
        <w:t>bartending</w:t>
      </w:r>
      <w:proofErr w:type="spellEnd"/>
      <w:r w:rsidRPr="00546E7F">
        <w:rPr>
          <w:rFonts w:ascii="Calibri" w:hAnsi="Calibri" w:cs="Calibri"/>
          <w:color w:val="000000"/>
          <w:sz w:val="22"/>
          <w:szCs w:val="22"/>
        </w:rPr>
        <w:t xml:space="preserve"> per creare delle bevande classiche o di fantasia.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spellStart"/>
      <w:r w:rsidRPr="00546E7F">
        <w:rPr>
          <w:rFonts w:ascii="Calibri" w:hAnsi="Calibri" w:cs="Calibri"/>
          <w:color w:val="000000"/>
          <w:sz w:val="22"/>
          <w:szCs w:val="22"/>
        </w:rPr>
        <w:t>Iconcorrenti</w:t>
      </w:r>
      <w:proofErr w:type="spellEnd"/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hanno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avuto a disposizione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proofErr w:type="gramStart"/>
      <w:r w:rsidRPr="00546E7F">
        <w:rPr>
          <w:rFonts w:ascii="Calibri" w:hAnsi="Calibri" w:cs="Calibri"/>
          <w:color w:val="000000"/>
          <w:sz w:val="22"/>
          <w:szCs w:val="22"/>
        </w:rPr>
        <w:t>10</w:t>
      </w:r>
      <w:proofErr w:type="gramEnd"/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minuti per preparare due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Irish coffee e due cocktail, caldi o freddi, a base di caffè caldo e alcolici. 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è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per il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WCIGS</w:t>
      </w:r>
      <w:r w:rsidRPr="00546E7F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46E7F">
        <w:rPr>
          <w:rFonts w:ascii="Calibri" w:hAnsi="Calibri" w:cs="Calibri"/>
          <w:color w:val="000000"/>
          <w:sz w:val="22"/>
          <w:szCs w:val="22"/>
        </w:rPr>
        <w:t>(</w:t>
      </w:r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World Coffee in Good </w:t>
      </w:r>
      <w:proofErr w:type="spellStart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Spirits</w:t>
      </w:r>
      <w:proofErr w:type="spellEnd"/>
      <w:r w:rsidRPr="00546E7F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Championship</w:t>
      </w:r>
      <w:r w:rsidRPr="00546E7F">
        <w:rPr>
          <w:rFonts w:ascii="Calibri" w:hAnsi="Calibri" w:cs="Calibri"/>
          <w:color w:val="000000"/>
          <w:sz w:val="22"/>
          <w:szCs w:val="22"/>
        </w:rPr>
        <w:t>).</w:t>
      </w:r>
    </w:p>
    <w:p w14:paraId="121E8D3B" w14:textId="77777777" w:rsidR="00C12533" w:rsidRDefault="00C12533" w:rsidP="00BC000F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9516699" w14:textId="6C76516C" w:rsidR="00C12533" w:rsidRPr="00C12533" w:rsidRDefault="00C12533" w:rsidP="00BC000F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12533">
        <w:rPr>
          <w:rFonts w:ascii="Calibri" w:hAnsi="Calibri" w:cs="Calibri"/>
          <w:b/>
          <w:bCs/>
          <w:color w:val="000000"/>
          <w:sz w:val="22"/>
          <w:szCs w:val="22"/>
        </w:rPr>
        <w:t xml:space="preserve">IL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‘</w:t>
      </w:r>
      <w:r w:rsidRPr="00C12533">
        <w:rPr>
          <w:rFonts w:ascii="Calibri" w:hAnsi="Calibri" w:cs="Calibri"/>
          <w:b/>
          <w:bCs/>
          <w:color w:val="000000"/>
          <w:sz w:val="22"/>
          <w:szCs w:val="22"/>
        </w:rPr>
        <w:t>FINALE DOLCE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’</w:t>
      </w:r>
      <w:r w:rsidRPr="00C12533">
        <w:rPr>
          <w:rFonts w:ascii="Calibri" w:hAnsi="Calibri" w:cs="Calibri"/>
          <w:b/>
          <w:bCs/>
          <w:color w:val="000000"/>
          <w:sz w:val="22"/>
          <w:szCs w:val="22"/>
        </w:rPr>
        <w:t xml:space="preserve"> SI FA STRADA TRA LE NUOVE TENDENZE DELLA PIZZERIA </w:t>
      </w:r>
    </w:p>
    <w:p w14:paraId="7B52142E" w14:textId="389BFC5A" w:rsidR="00C12533" w:rsidRPr="00C12533" w:rsidRDefault="00C12533" w:rsidP="00BC000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12533">
        <w:rPr>
          <w:rFonts w:ascii="Calibri" w:hAnsi="Calibri" w:cs="Calibri"/>
          <w:color w:val="000000"/>
          <w:sz w:val="22"/>
          <w:szCs w:val="22"/>
        </w:rPr>
        <w:t xml:space="preserve">Il mondo della pizza sta evolvendo e con esso anche le abitudini dei clienti, soprattutto nel </w:t>
      </w:r>
      <w:r>
        <w:rPr>
          <w:rFonts w:ascii="Calibri" w:hAnsi="Calibri" w:cs="Calibri"/>
          <w:color w:val="000000"/>
          <w:sz w:val="22"/>
          <w:szCs w:val="22"/>
        </w:rPr>
        <w:t>‘</w:t>
      </w:r>
      <w:r w:rsidRPr="00C12533">
        <w:rPr>
          <w:rFonts w:ascii="Calibri" w:hAnsi="Calibri" w:cs="Calibri"/>
          <w:color w:val="000000"/>
          <w:sz w:val="22"/>
          <w:szCs w:val="22"/>
        </w:rPr>
        <w:t>finale dolce</w:t>
      </w:r>
      <w:r>
        <w:rPr>
          <w:rFonts w:ascii="Calibri" w:hAnsi="Calibri" w:cs="Calibri"/>
          <w:color w:val="000000"/>
          <w:sz w:val="22"/>
          <w:szCs w:val="22"/>
        </w:rPr>
        <w:t>’</w:t>
      </w:r>
      <w:r w:rsidRPr="00C1253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C12533">
        <w:rPr>
          <w:rFonts w:ascii="Calibri" w:hAnsi="Calibri" w:cs="Calibri"/>
          <w:b/>
          <w:bCs/>
          <w:color w:val="000000"/>
          <w:sz w:val="22"/>
          <w:szCs w:val="22"/>
        </w:rPr>
        <w:t>Così, 50 Top Pizza</w:t>
      </w:r>
      <w:r w:rsidRPr="00C12533">
        <w:rPr>
          <w:rFonts w:ascii="Calibri" w:hAnsi="Calibri" w:cs="Calibri"/>
          <w:color w:val="000000"/>
          <w:sz w:val="22"/>
          <w:szCs w:val="22"/>
        </w:rPr>
        <w:t xml:space="preserve"> ha approfondito</w:t>
      </w:r>
      <w:r>
        <w:rPr>
          <w:rFonts w:ascii="Calibri" w:hAnsi="Calibri" w:cs="Calibri"/>
          <w:color w:val="000000"/>
          <w:sz w:val="22"/>
          <w:szCs w:val="22"/>
        </w:rPr>
        <w:t xml:space="preserve"> a SIGEP World</w:t>
      </w:r>
      <w:r w:rsidRPr="00C12533">
        <w:rPr>
          <w:rFonts w:ascii="Calibri" w:hAnsi="Calibri" w:cs="Calibri"/>
          <w:color w:val="000000"/>
          <w:sz w:val="22"/>
          <w:szCs w:val="22"/>
        </w:rPr>
        <w:t xml:space="preserve"> il tema in un seminario moderato da Barbara Guerra, Luciano Pignataro e Albert Sapere, coinvolgendo pizzaioli come Isaac </w:t>
      </w:r>
      <w:proofErr w:type="spellStart"/>
      <w:r w:rsidRPr="00C12533">
        <w:rPr>
          <w:rFonts w:ascii="Calibri" w:hAnsi="Calibri" w:cs="Calibri"/>
          <w:color w:val="000000"/>
          <w:sz w:val="22"/>
          <w:szCs w:val="22"/>
        </w:rPr>
        <w:t>Aliaga</w:t>
      </w:r>
      <w:proofErr w:type="spellEnd"/>
      <w:r w:rsidRPr="00C12533">
        <w:rPr>
          <w:rFonts w:ascii="Calibri" w:hAnsi="Calibri" w:cs="Calibri"/>
          <w:color w:val="000000"/>
          <w:sz w:val="22"/>
          <w:szCs w:val="22"/>
        </w:rPr>
        <w:t xml:space="preserve">, Lollo </w:t>
      </w:r>
      <w:proofErr w:type="spellStart"/>
      <w:r w:rsidRPr="00C12533">
        <w:rPr>
          <w:rFonts w:ascii="Calibri" w:hAnsi="Calibri" w:cs="Calibri"/>
          <w:color w:val="000000"/>
          <w:sz w:val="22"/>
          <w:szCs w:val="22"/>
        </w:rPr>
        <w:t>Vuoturni</w:t>
      </w:r>
      <w:proofErr w:type="spellEnd"/>
      <w:r w:rsidRPr="00C12533">
        <w:rPr>
          <w:rFonts w:ascii="Calibri" w:hAnsi="Calibri" w:cs="Calibri"/>
          <w:color w:val="000000"/>
          <w:sz w:val="22"/>
          <w:szCs w:val="22"/>
        </w:rPr>
        <w:t xml:space="preserve">, Francesco Calò, </w:t>
      </w:r>
      <w:r w:rsidRPr="00C12533">
        <w:rPr>
          <w:rFonts w:ascii="Calibri" w:hAnsi="Calibri" w:cs="Calibri"/>
          <w:color w:val="000000"/>
          <w:sz w:val="22"/>
          <w:szCs w:val="22"/>
        </w:rPr>
        <w:lastRenderedPageBreak/>
        <w:t xml:space="preserve">Massimiliano Prete, Pier Daniele Seu, Salvatore </w:t>
      </w:r>
      <w:proofErr w:type="spellStart"/>
      <w:r w:rsidRPr="00C12533">
        <w:rPr>
          <w:rFonts w:ascii="Calibri" w:hAnsi="Calibri" w:cs="Calibri"/>
          <w:color w:val="000000"/>
          <w:sz w:val="22"/>
          <w:szCs w:val="22"/>
        </w:rPr>
        <w:t>Lioniello</w:t>
      </w:r>
      <w:proofErr w:type="spellEnd"/>
      <w:r w:rsidRPr="00C12533">
        <w:rPr>
          <w:rFonts w:ascii="Calibri" w:hAnsi="Calibri" w:cs="Calibri"/>
          <w:color w:val="000000"/>
          <w:sz w:val="22"/>
          <w:szCs w:val="22"/>
        </w:rPr>
        <w:t xml:space="preserve">, Errico Porzio, Fabrizio Polacco, Francesco Pompilio e Lorenzo </w:t>
      </w:r>
      <w:proofErr w:type="spellStart"/>
      <w:r w:rsidRPr="00C12533">
        <w:rPr>
          <w:rFonts w:ascii="Calibri" w:hAnsi="Calibri" w:cs="Calibri"/>
          <w:color w:val="000000"/>
          <w:sz w:val="22"/>
          <w:szCs w:val="22"/>
        </w:rPr>
        <w:t>Sirabella</w:t>
      </w:r>
      <w:proofErr w:type="spellEnd"/>
      <w:r w:rsidRPr="00C12533">
        <w:rPr>
          <w:rFonts w:ascii="Calibri" w:hAnsi="Calibri" w:cs="Calibri"/>
          <w:color w:val="000000"/>
          <w:sz w:val="22"/>
          <w:szCs w:val="22"/>
        </w:rPr>
        <w:t>. Le pizze dolci, inizialmente percepite come curiosità, sono ora amate dal pubblico grazie a impasti studiati e ingredienti di qualità. Il post-Covid ha accelerato l’innovazione spingendo le pizzerie a diversificare con prodotti artigianali come panettoni e gelati. Questo cambiamento ha reso le nuove proposte un marchio distintivo per molte realtà del settore.</w:t>
      </w:r>
    </w:p>
    <w:p w14:paraId="02EA0A9B" w14:textId="0C70747A" w:rsidR="000F6EF8" w:rsidRPr="000F6EF8" w:rsidRDefault="000F6EF8" w:rsidP="00BC000F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F6EF8">
        <w:rPr>
          <w:rFonts w:ascii="Calibri" w:hAnsi="Calibri" w:cs="Calibri"/>
          <w:b/>
          <w:bCs/>
          <w:color w:val="000000"/>
          <w:sz w:val="22"/>
          <w:szCs w:val="22"/>
        </w:rPr>
        <w:t xml:space="preserve">LA </w:t>
      </w:r>
      <w:r w:rsidR="004218DD">
        <w:rPr>
          <w:rFonts w:ascii="Calibri" w:hAnsi="Calibri" w:cs="Calibri"/>
          <w:b/>
          <w:bCs/>
          <w:color w:val="000000"/>
          <w:sz w:val="22"/>
          <w:szCs w:val="22"/>
        </w:rPr>
        <w:t>FIGURA DEL PASTICCIERE</w:t>
      </w:r>
      <w:r w:rsidRPr="000F6E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C000F">
        <w:rPr>
          <w:rFonts w:ascii="Calibri" w:hAnsi="Calibri" w:cs="Calibri"/>
          <w:b/>
          <w:bCs/>
          <w:color w:val="000000"/>
          <w:sz w:val="22"/>
          <w:szCs w:val="22"/>
        </w:rPr>
        <w:t>NEI RISTORANTI STELLATI</w:t>
      </w:r>
    </w:p>
    <w:p w14:paraId="18C1BBB7" w14:textId="367C6938" w:rsidR="00637A9C" w:rsidRPr="000F6EF8" w:rsidRDefault="000F6EF8" w:rsidP="00BC000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F6EF8">
        <w:rPr>
          <w:rFonts w:ascii="Calibri" w:hAnsi="Calibri" w:cs="Calibri"/>
          <w:color w:val="000000"/>
          <w:sz w:val="22"/>
          <w:szCs w:val="22"/>
        </w:rPr>
        <w:t>L</w:t>
      </w:r>
      <w:r>
        <w:rPr>
          <w:rFonts w:ascii="Calibri" w:hAnsi="Calibri" w:cs="Calibri"/>
          <w:color w:val="000000"/>
          <w:sz w:val="22"/>
          <w:szCs w:val="22"/>
        </w:rPr>
        <w:t xml:space="preserve">’importanza del dessert (e del pasticciere) anche e soprattutto nei </w:t>
      </w:r>
      <w:r w:rsidRPr="000F6EF8">
        <w:rPr>
          <w:rFonts w:ascii="Calibri" w:hAnsi="Calibri" w:cs="Calibri"/>
          <w:b/>
          <w:bCs/>
          <w:color w:val="000000"/>
          <w:sz w:val="22"/>
          <w:szCs w:val="22"/>
        </w:rPr>
        <w:t>ristoranti stellati</w:t>
      </w:r>
      <w:r>
        <w:rPr>
          <w:rFonts w:ascii="Calibri" w:hAnsi="Calibri" w:cs="Calibri"/>
          <w:color w:val="000000"/>
          <w:sz w:val="22"/>
          <w:szCs w:val="22"/>
        </w:rPr>
        <w:t xml:space="preserve">, l’utilizzo di sempre </w:t>
      </w:r>
      <w:r w:rsidRPr="000F6EF8">
        <w:rPr>
          <w:rFonts w:ascii="Calibri" w:hAnsi="Calibri" w:cs="Calibri"/>
          <w:b/>
          <w:bCs/>
          <w:color w:val="000000"/>
          <w:sz w:val="22"/>
          <w:szCs w:val="22"/>
        </w:rPr>
        <w:t>meno grassi animali</w:t>
      </w:r>
      <w:r>
        <w:rPr>
          <w:rFonts w:ascii="Calibri" w:hAnsi="Calibri" w:cs="Calibri"/>
          <w:color w:val="000000"/>
          <w:sz w:val="22"/>
          <w:szCs w:val="22"/>
        </w:rPr>
        <w:t xml:space="preserve"> nelle preparazioni dei dolci e un ampio dibattito sui giovani talenti. Sono solo alcuni dei temi trattati all’interno del convegno </w:t>
      </w:r>
      <w:r w:rsidRPr="000F6EF8">
        <w:rPr>
          <w:rFonts w:ascii="Calibri" w:hAnsi="Calibri" w:cs="Calibri"/>
          <w:i/>
          <w:iCs/>
          <w:color w:val="000000"/>
          <w:sz w:val="22"/>
          <w:szCs w:val="22"/>
        </w:rPr>
        <w:t>‘L’evoluzione del dolce nell’alta ristorazione: la pasticceria come motore di successo’</w:t>
      </w:r>
      <w:r w:rsidRPr="000F6EF8">
        <w:rPr>
          <w:rFonts w:ascii="Calibri" w:hAnsi="Calibri" w:cs="Calibri"/>
          <w:color w:val="000000"/>
          <w:sz w:val="22"/>
          <w:szCs w:val="22"/>
        </w:rPr>
        <w:t xml:space="preserve"> andato in scena a SIGEP World. </w:t>
      </w:r>
      <w:r w:rsidRPr="000F6EF8">
        <w:rPr>
          <w:rFonts w:ascii="Calibri" w:hAnsi="Calibri" w:cs="Calibri"/>
          <w:b/>
          <w:bCs/>
          <w:color w:val="000000"/>
          <w:sz w:val="22"/>
          <w:szCs w:val="22"/>
        </w:rPr>
        <w:t>Una importante tavola rotonda</w:t>
      </w:r>
      <w:r w:rsidRPr="000F6EF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 w:rsidR="00637A9C" w:rsidRPr="000F6EF8">
        <w:rPr>
          <w:rFonts w:ascii="Calibri" w:hAnsi="Calibri" w:cs="Calibri"/>
          <w:sz w:val="22"/>
          <w:szCs w:val="22"/>
        </w:rPr>
        <w:t xml:space="preserve">ormata da chef stellati come </w:t>
      </w:r>
      <w:r w:rsidR="00637A9C" w:rsidRPr="000F6EF8">
        <w:rPr>
          <w:rFonts w:ascii="Calibri" w:hAnsi="Calibri" w:cs="Calibri"/>
          <w:b/>
          <w:bCs/>
          <w:sz w:val="22"/>
          <w:szCs w:val="22"/>
        </w:rPr>
        <w:t>Pino Cuttaia</w:t>
      </w:r>
      <w:r w:rsidR="00637A9C" w:rsidRPr="000F6EF8">
        <w:rPr>
          <w:rFonts w:ascii="Calibri" w:hAnsi="Calibri" w:cs="Calibri"/>
          <w:sz w:val="22"/>
          <w:szCs w:val="22"/>
        </w:rPr>
        <w:t xml:space="preserve"> (La Madia, Agrigento), </w:t>
      </w:r>
      <w:r w:rsidR="00637A9C" w:rsidRPr="00BC000F">
        <w:rPr>
          <w:rFonts w:ascii="Calibri" w:hAnsi="Calibri" w:cs="Calibri"/>
          <w:b/>
          <w:bCs/>
          <w:sz w:val="22"/>
          <w:szCs w:val="22"/>
        </w:rPr>
        <w:t>Nino Di Costanzo</w:t>
      </w:r>
      <w:r w:rsidR="00637A9C" w:rsidRPr="000F6EF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637A9C" w:rsidRPr="000F6EF8">
        <w:rPr>
          <w:rFonts w:ascii="Calibri" w:hAnsi="Calibri" w:cs="Calibri"/>
          <w:sz w:val="22"/>
          <w:szCs w:val="22"/>
        </w:rPr>
        <w:t>Danì</w:t>
      </w:r>
      <w:proofErr w:type="spellEnd"/>
      <w:r w:rsidR="00637A9C" w:rsidRPr="000F6EF8">
        <w:rPr>
          <w:rFonts w:ascii="Calibri" w:hAnsi="Calibri" w:cs="Calibri"/>
          <w:sz w:val="22"/>
          <w:szCs w:val="22"/>
        </w:rPr>
        <w:t xml:space="preserve"> Maison, Ischia) e maestri pasticcieri del calibro di</w:t>
      </w:r>
      <w:r w:rsidR="009313B0" w:rsidRPr="000F6EF8">
        <w:rPr>
          <w:rFonts w:ascii="Calibri" w:hAnsi="Calibri" w:cs="Calibri"/>
          <w:sz w:val="22"/>
          <w:szCs w:val="22"/>
        </w:rPr>
        <w:t xml:space="preserve"> </w:t>
      </w:r>
      <w:r w:rsidR="009313B0" w:rsidRPr="000F6EF8">
        <w:rPr>
          <w:rFonts w:ascii="Calibri" w:hAnsi="Calibri" w:cs="Calibri"/>
          <w:b/>
          <w:bCs/>
          <w:sz w:val="22"/>
          <w:szCs w:val="22"/>
        </w:rPr>
        <w:t xml:space="preserve">Antonio </w:t>
      </w:r>
      <w:proofErr w:type="spellStart"/>
      <w:r w:rsidR="009313B0" w:rsidRPr="000F6EF8">
        <w:rPr>
          <w:rFonts w:ascii="Calibri" w:hAnsi="Calibri" w:cs="Calibri"/>
          <w:b/>
          <w:bCs/>
          <w:sz w:val="22"/>
          <w:szCs w:val="22"/>
        </w:rPr>
        <w:t>Bachour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,</w:t>
      </w:r>
      <w:r w:rsidR="00637A9C" w:rsidRPr="000F6EF8">
        <w:rPr>
          <w:rFonts w:ascii="Calibri" w:hAnsi="Calibri" w:cs="Calibri"/>
          <w:b/>
          <w:bCs/>
          <w:sz w:val="22"/>
          <w:szCs w:val="22"/>
        </w:rPr>
        <w:t xml:space="preserve"> Giuseppe Amato</w:t>
      </w:r>
      <w:r w:rsidR="00637A9C" w:rsidRPr="000F6EF8">
        <w:rPr>
          <w:rFonts w:ascii="Calibri" w:hAnsi="Calibri" w:cs="Calibri"/>
          <w:sz w:val="22"/>
          <w:szCs w:val="22"/>
        </w:rPr>
        <w:t>, T</w:t>
      </w:r>
      <w:r w:rsidR="00637A9C" w:rsidRPr="000F6EF8">
        <w:rPr>
          <w:rFonts w:ascii="Calibri" w:hAnsi="Calibri" w:cs="Calibri"/>
          <w:b/>
          <w:bCs/>
          <w:sz w:val="22"/>
          <w:szCs w:val="22"/>
        </w:rPr>
        <w:t xml:space="preserve">ommaso Foglia, Cesare </w:t>
      </w:r>
      <w:proofErr w:type="spellStart"/>
      <w:r w:rsidR="00637A9C" w:rsidRPr="000F6EF8">
        <w:rPr>
          <w:rFonts w:ascii="Calibri" w:hAnsi="Calibri" w:cs="Calibri"/>
          <w:b/>
          <w:bCs/>
          <w:sz w:val="22"/>
          <w:szCs w:val="22"/>
        </w:rPr>
        <w:t>Murzilli</w:t>
      </w:r>
      <w:proofErr w:type="spellEnd"/>
      <w:r w:rsidR="00637A9C" w:rsidRPr="000F6EF8">
        <w:rPr>
          <w:rFonts w:ascii="Calibri" w:hAnsi="Calibri" w:cs="Calibri"/>
          <w:b/>
          <w:bCs/>
          <w:sz w:val="22"/>
          <w:szCs w:val="22"/>
        </w:rPr>
        <w:t>, Fabrizio Fiorani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637A9C" w:rsidRPr="000F6EF8">
        <w:rPr>
          <w:rFonts w:ascii="Calibri" w:hAnsi="Calibri" w:cs="Calibri"/>
          <w:b/>
          <w:bCs/>
          <w:sz w:val="22"/>
          <w:szCs w:val="22"/>
        </w:rPr>
        <w:t>Angelo Musa</w:t>
      </w:r>
      <w:r w:rsidR="004370F6" w:rsidRPr="000F6EF8">
        <w:rPr>
          <w:rFonts w:ascii="Calibri" w:hAnsi="Calibri" w:cs="Calibri"/>
          <w:b/>
          <w:bCs/>
          <w:sz w:val="22"/>
          <w:szCs w:val="22"/>
        </w:rPr>
        <w:t xml:space="preserve"> e </w:t>
      </w:r>
      <w:r w:rsidR="00637A9C" w:rsidRPr="000F6EF8">
        <w:rPr>
          <w:rFonts w:ascii="Calibri" w:hAnsi="Calibri" w:cs="Calibri"/>
          <w:b/>
          <w:bCs/>
          <w:sz w:val="22"/>
          <w:szCs w:val="22"/>
        </w:rPr>
        <w:t>Livia Chiriotti</w:t>
      </w:r>
      <w:r w:rsidR="004370F6" w:rsidRPr="000F6EF8">
        <w:rPr>
          <w:rFonts w:ascii="Calibri" w:hAnsi="Calibri" w:cs="Calibri"/>
          <w:b/>
          <w:bCs/>
          <w:sz w:val="22"/>
          <w:szCs w:val="22"/>
        </w:rPr>
        <w:t>,</w:t>
      </w:r>
      <w:r w:rsidR="004370F6" w:rsidRPr="000F6EF8">
        <w:rPr>
          <w:rFonts w:ascii="Calibri" w:hAnsi="Calibri" w:cs="Calibri"/>
          <w:sz w:val="22"/>
          <w:szCs w:val="22"/>
        </w:rPr>
        <w:t xml:space="preserve"> </w:t>
      </w:r>
      <w:r w:rsidR="00BC000F">
        <w:rPr>
          <w:rFonts w:ascii="Calibri" w:hAnsi="Calibri" w:cs="Calibri"/>
          <w:sz w:val="22"/>
          <w:szCs w:val="22"/>
        </w:rPr>
        <w:t>direttore editoriale</w:t>
      </w:r>
      <w:r w:rsidR="004370F6" w:rsidRPr="000F6EF8">
        <w:rPr>
          <w:rFonts w:ascii="Calibri" w:hAnsi="Calibri" w:cs="Calibri"/>
          <w:sz w:val="22"/>
          <w:szCs w:val="22"/>
        </w:rPr>
        <w:t xml:space="preserve"> di Pasticceria Internazionale</w:t>
      </w:r>
      <w:r>
        <w:rPr>
          <w:rFonts w:ascii="Calibri" w:hAnsi="Calibri" w:cs="Calibri"/>
          <w:sz w:val="22"/>
          <w:szCs w:val="22"/>
        </w:rPr>
        <w:t>.</w:t>
      </w:r>
    </w:p>
    <w:p w14:paraId="32AB5C5A" w14:textId="77777777" w:rsidR="00BE1998" w:rsidRPr="00637A9C" w:rsidRDefault="00BE1998"/>
    <w:p w14:paraId="7E7AC35D" w14:textId="77777777" w:rsidR="00637A9C" w:rsidRPr="009005E8" w:rsidRDefault="00637A9C" w:rsidP="00637A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9005E8">
        <w:rPr>
          <w:rFonts w:ascii="Calibri" w:hAnsi="Calibri" w:cs="Calibri"/>
          <w:b/>
          <w:bCs/>
          <w:sz w:val="18"/>
          <w:szCs w:val="18"/>
        </w:rPr>
        <w:t>FOCUS ON SIGEP 2025</w:t>
      </w:r>
    </w:p>
    <w:p w14:paraId="46A5C45D" w14:textId="77777777" w:rsidR="00637A9C" w:rsidRPr="009005E8" w:rsidRDefault="00637A9C" w:rsidP="00637A9C">
      <w:pPr>
        <w:jc w:val="both"/>
        <w:rPr>
          <w:rFonts w:ascii="Calibri" w:hAnsi="Calibri" w:cs="Calibri"/>
          <w:sz w:val="18"/>
          <w:szCs w:val="18"/>
        </w:rPr>
      </w:pPr>
      <w:r w:rsidRPr="009005E8">
        <w:rPr>
          <w:rFonts w:ascii="Calibri" w:hAnsi="Calibri" w:cs="Calibri"/>
          <w:sz w:val="18"/>
          <w:szCs w:val="18"/>
        </w:rPr>
        <w:t xml:space="preserve">Data: 18-22 gennaio 2025; Organizzazione: </w:t>
      </w:r>
      <w:proofErr w:type="spellStart"/>
      <w:r w:rsidRPr="009005E8">
        <w:rPr>
          <w:rFonts w:ascii="Calibri" w:hAnsi="Calibri" w:cs="Calibri"/>
          <w:sz w:val="18"/>
          <w:szCs w:val="18"/>
        </w:rPr>
        <w:t>Italian</w:t>
      </w:r>
      <w:proofErr w:type="spellEnd"/>
      <w:r w:rsidRPr="009005E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9005E8">
        <w:rPr>
          <w:rFonts w:ascii="Calibri" w:hAnsi="Calibri" w:cs="Calibri"/>
          <w:sz w:val="18"/>
          <w:szCs w:val="18"/>
        </w:rPr>
        <w:t>Exhibition</w:t>
      </w:r>
      <w:proofErr w:type="spellEnd"/>
      <w:r w:rsidRPr="009005E8">
        <w:rPr>
          <w:rFonts w:ascii="Calibri" w:hAnsi="Calibri" w:cs="Calibri"/>
          <w:sz w:val="18"/>
          <w:szCs w:val="18"/>
        </w:rPr>
        <w:t xml:space="preserve"> Group SpA; edizioni: 46ª; periodicità: annuale; qualifica: fiera internazionale; ingresso: riservato agli operatori professionali; info: </w:t>
      </w:r>
      <w:hyperlink r:id="rId6" w:history="1">
        <w:r w:rsidRPr="009005E8">
          <w:rPr>
            <w:rStyle w:val="Collegamentoipertestuale"/>
            <w:rFonts w:ascii="Calibri" w:hAnsi="Calibri" w:cs="Calibri"/>
            <w:sz w:val="18"/>
            <w:szCs w:val="18"/>
          </w:rPr>
          <w:t>www.sigep.it</w:t>
        </w:r>
      </w:hyperlink>
      <w:r w:rsidRPr="009005E8">
        <w:rPr>
          <w:rFonts w:ascii="Calibri" w:hAnsi="Calibri" w:cs="Calibri"/>
          <w:sz w:val="18"/>
          <w:szCs w:val="18"/>
        </w:rPr>
        <w:t xml:space="preserve"> </w:t>
      </w:r>
    </w:p>
    <w:p w14:paraId="606B0E1B" w14:textId="77777777" w:rsidR="00637A9C" w:rsidRPr="009005E8" w:rsidRDefault="00637A9C" w:rsidP="00637A9C">
      <w:pPr>
        <w:spacing w:before="59"/>
        <w:rPr>
          <w:rFonts w:ascii="Calibri" w:hAnsi="Calibri" w:cs="Calibri"/>
          <w:b/>
          <w:bCs/>
          <w:spacing w:val="-2"/>
          <w:sz w:val="20"/>
          <w:szCs w:val="20"/>
        </w:rPr>
      </w:pPr>
    </w:p>
    <w:p w14:paraId="06091859" w14:textId="77777777" w:rsidR="00637A9C" w:rsidRPr="009005E8" w:rsidRDefault="00637A9C" w:rsidP="00637A9C">
      <w:pPr>
        <w:spacing w:before="59"/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CONTACT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 xml:space="preserve"> SIGEP ITALIAN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EXHIBITION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GROUP</w:t>
      </w:r>
    </w:p>
    <w:p w14:paraId="25F7CF72" w14:textId="77777777" w:rsidR="00637A9C" w:rsidRPr="009005E8" w:rsidRDefault="00637A9C" w:rsidP="00637A9C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head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</w:t>
      </w:r>
      <w:r w:rsidRPr="009005E8">
        <w:rPr>
          <w:rFonts w:ascii="Calibri" w:hAnsi="Calibri" w:cs="Calibri"/>
          <w:b/>
          <w:bCs/>
          <w:spacing w:val="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media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relation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&amp;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corporate</w:t>
      </w:r>
      <w:r w:rsidRPr="009005E8">
        <w:rPr>
          <w:rFonts w:ascii="Calibri" w:hAnsi="Calibri" w:cs="Calibri"/>
          <w:b/>
          <w:bCs/>
          <w:spacing w:val="1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communication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-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Elisabetta</w:t>
      </w:r>
      <w:r w:rsidRPr="009005E8">
        <w:rPr>
          <w:rFonts w:ascii="Calibri" w:hAnsi="Calibri" w:cs="Calibri"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Vitali;</w:t>
      </w:r>
      <w:r w:rsidRPr="009005E8">
        <w:rPr>
          <w:rFonts w:ascii="Calibri" w:hAnsi="Calibri" w:cs="Calibri"/>
          <w:spacing w:val="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4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1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manager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Marco</w:t>
      </w:r>
      <w:r w:rsidRPr="009005E8">
        <w:rPr>
          <w:rFonts w:ascii="Calibri" w:hAnsi="Calibri" w:cs="Calibri"/>
          <w:spacing w:val="-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 xml:space="preserve">Forcellini, Pierfrancesco Bellini;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 xml:space="preserve">press office specialist: </w:t>
      </w:r>
      <w:r w:rsidRPr="009005E8">
        <w:rPr>
          <w:rFonts w:ascii="Calibri" w:hAnsi="Calibri" w:cs="Calibri"/>
          <w:sz w:val="20"/>
          <w:szCs w:val="20"/>
          <w:lang w:val="en-GB"/>
        </w:rPr>
        <w:t>Mirko Malgieri</w:t>
      </w:r>
    </w:p>
    <w:p w14:paraId="2EDE1C56" w14:textId="77777777" w:rsidR="00637A9C" w:rsidRPr="009005E8" w:rsidRDefault="00637A9C" w:rsidP="00637A9C">
      <w:pPr>
        <w:spacing w:before="1"/>
        <w:rPr>
          <w:rStyle w:val="Collegamentoipertestuale"/>
          <w:rFonts w:ascii="Calibri" w:hAnsi="Calibri" w:cs="Calibri"/>
          <w:b/>
          <w:bCs/>
          <w:color w:val="0461C1"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international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coordinator: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Silvia</w:t>
      </w:r>
      <w:r w:rsidRPr="009005E8">
        <w:rPr>
          <w:rFonts w:ascii="Calibri" w:hAnsi="Calibri" w:cs="Calibri"/>
          <w:bCs/>
          <w:spacing w:val="-5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Giorgi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;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hyperlink r:id="rId7" w:history="1">
        <w:r w:rsidRPr="009005E8">
          <w:rPr>
            <w:rStyle w:val="Collegamentoipertestuale"/>
            <w:rFonts w:ascii="Calibri" w:hAnsi="Calibri" w:cs="Calibri"/>
            <w:b/>
            <w:bCs/>
            <w:color w:val="0461C1"/>
            <w:sz w:val="20"/>
            <w:szCs w:val="20"/>
            <w:lang w:val="en-GB"/>
          </w:rPr>
          <w:t>media@iegexpo.it</w:t>
        </w:r>
      </w:hyperlink>
    </w:p>
    <w:p w14:paraId="19F1D381" w14:textId="77777777" w:rsidR="00637A9C" w:rsidRPr="009005E8" w:rsidRDefault="00637A9C" w:rsidP="00637A9C">
      <w:pPr>
        <w:spacing w:before="1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6D4BC18B" w14:textId="77777777" w:rsidR="00637A9C" w:rsidRPr="009005E8" w:rsidRDefault="00637A9C" w:rsidP="00637A9C">
      <w:pPr>
        <w:spacing w:before="59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MEDIA</w:t>
      </w:r>
      <w:r w:rsidRPr="009005E8">
        <w:rPr>
          <w:rFonts w:ascii="Calibri" w:hAnsi="Calibri" w:cs="Calibri"/>
          <w:b/>
          <w:bCs/>
          <w:spacing w:val="-10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AGENCY SIGEP: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 xml:space="preserve">Mind </w:t>
      </w:r>
      <w:proofErr w:type="gramStart"/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>The</w:t>
      </w:r>
      <w:proofErr w:type="gramEnd"/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 xml:space="preserve"> Pop</w:t>
      </w:r>
    </w:p>
    <w:p w14:paraId="0E4CEEDB" w14:textId="77777777" w:rsidR="00637A9C" w:rsidRPr="009005E8" w:rsidRDefault="00637A9C" w:rsidP="00637A9C">
      <w:pPr>
        <w:spacing w:before="1"/>
        <w:jc w:val="both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sz w:val="20"/>
          <w:szCs w:val="20"/>
        </w:rPr>
        <w:t xml:space="preserve">Martina Vacca: </w:t>
      </w:r>
      <w:hyperlink r:id="rId8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martina@mindthepop.it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+39 339 748 4994; Fabrizio Raimondi: </w:t>
      </w:r>
      <w:hyperlink r:id="rId9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fabrizio@mindthepop.it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+39 335 389 848; Benedetto Colli: </w:t>
      </w:r>
      <w:hyperlink r:id="rId10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benedetto@mindthepop.it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380 371 2272; Stefano Chiossi: </w:t>
      </w:r>
      <w:hyperlink r:id="rId11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stefano@mindthepop.it</w:t>
        </w:r>
      </w:hyperlink>
      <w:r w:rsidRPr="009005E8">
        <w:rPr>
          <w:rFonts w:ascii="Calibri" w:hAnsi="Calibri" w:cs="Calibri"/>
          <w:sz w:val="20"/>
          <w:szCs w:val="20"/>
        </w:rPr>
        <w:t>, mob. + 39 388 739 4358.</w:t>
      </w:r>
    </w:p>
    <w:p w14:paraId="3873F6B0" w14:textId="77777777" w:rsidR="00637A9C" w:rsidRPr="009005E8" w:rsidRDefault="00637A9C" w:rsidP="00637A9C">
      <w:pPr>
        <w:spacing w:before="1"/>
        <w:jc w:val="both"/>
        <w:rPr>
          <w:rFonts w:ascii="Calibri" w:hAnsi="Calibri" w:cs="Calibri"/>
          <w:sz w:val="20"/>
          <w:szCs w:val="20"/>
        </w:rPr>
      </w:pPr>
    </w:p>
    <w:p w14:paraId="53CBA171" w14:textId="77777777" w:rsidR="00637A9C" w:rsidRPr="009005E8" w:rsidRDefault="00637A9C" w:rsidP="00637A9C">
      <w:pPr>
        <w:spacing w:before="1"/>
        <w:rPr>
          <w:rFonts w:ascii="Calibri" w:hAnsi="Calibri" w:cs="Calibri"/>
          <w:sz w:val="20"/>
          <w:szCs w:val="20"/>
        </w:rPr>
      </w:pPr>
    </w:p>
    <w:p w14:paraId="45FD4E48" w14:textId="77777777" w:rsidR="00637A9C" w:rsidRPr="009005E8" w:rsidRDefault="00637A9C" w:rsidP="00637A9C">
      <w:pPr>
        <w:spacing w:before="1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 wp14:anchorId="1C3E4A41" wp14:editId="1CB3520B">
            <wp:extent cx="4484370" cy="1430020"/>
            <wp:effectExtent l="0" t="0" r="0" b="0"/>
            <wp:docPr id="2" name="Immagine 1" descr="Immagine che contiene testo, Carattere, schermata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, design&#10;&#10;Descrizione generata automaticamente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0FF05" w14:textId="77777777" w:rsidR="00637A9C" w:rsidRPr="009005E8" w:rsidRDefault="00637A9C" w:rsidP="00637A9C">
      <w:pPr>
        <w:spacing w:before="11"/>
        <w:rPr>
          <w:rFonts w:ascii="Calibri" w:hAnsi="Calibri" w:cs="Calibri"/>
          <w:sz w:val="16"/>
          <w:szCs w:val="16"/>
        </w:rPr>
      </w:pPr>
    </w:p>
    <w:p w14:paraId="1E3414A5" w14:textId="77777777" w:rsidR="00637A9C" w:rsidRPr="009005E8" w:rsidRDefault="00637A9C" w:rsidP="00637A9C">
      <w:pPr>
        <w:ind w:right="111"/>
        <w:jc w:val="both"/>
        <w:rPr>
          <w:rFonts w:ascii="Calibri" w:hAnsi="Calibri" w:cs="Calibri"/>
          <w:sz w:val="16"/>
          <w:szCs w:val="16"/>
        </w:rPr>
      </w:pPr>
      <w:r w:rsidRPr="009005E8">
        <w:rPr>
          <w:rFonts w:ascii="Calibri" w:hAnsi="Calibri" w:cs="Calibri"/>
          <w:color w:val="111111"/>
          <w:sz w:val="16"/>
          <w:szCs w:val="16"/>
        </w:rPr>
        <w:t>Il presente comunicato stampa contiene elementi previsionali e stime che riflettono le attuali opinioni del management (“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-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”) specie per quanto riguarda performance gestionali future, realizzazione di investimenti, andamento dei flussi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di cassa ed evoluzione della struttura finanziaria. I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forward-looking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hanno per loro natura una componente di rischio ed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incertezza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perché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dipendono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dal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verificarsi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eventi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futuri.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risultati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effettivi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potranno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differire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anche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misura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significativa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rispetto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quelli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annunciati,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relazione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una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pluralità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fattori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tra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cui,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solo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titolo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esemplificativo: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andamento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mercato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ristorazione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fuori casa e dei flussi turistici in Italia, andamento del mercato orafo -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gioielliero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, andamento del mercato della green economy;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evoluzione del prezzo delle materie prime; condizioni macroeconomiche generali; fattori geopolitici ed evoluzioni del quadro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normativo.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contenute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nel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comunicato,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inoltre,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non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pretendono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essere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complete,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né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state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verificate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terze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parti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indipendenti.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proiezioni,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stime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gli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obiettivi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qui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presentati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basano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sulle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disposizione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Società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alla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data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comunicato.</w:t>
      </w:r>
    </w:p>
    <w:p w14:paraId="4F08CFC3" w14:textId="77777777" w:rsidR="00637A9C" w:rsidRPr="009005E8" w:rsidRDefault="00637A9C" w:rsidP="00637A9C">
      <w:pPr>
        <w:jc w:val="both"/>
        <w:rPr>
          <w:rFonts w:ascii="Calibri" w:hAnsi="Calibri" w:cs="Calibri"/>
          <w:sz w:val="16"/>
        </w:rPr>
      </w:pPr>
    </w:p>
    <w:p w14:paraId="2017532B" w14:textId="77777777" w:rsidR="00637A9C" w:rsidRPr="003F08A9" w:rsidRDefault="00637A9C" w:rsidP="00637A9C">
      <w:pPr>
        <w:rPr>
          <w:rFonts w:ascii="Calibri" w:hAnsi="Calibri" w:cs="Calibri"/>
          <w:color w:val="000000"/>
          <w:sz w:val="28"/>
          <w:szCs w:val="28"/>
        </w:rPr>
      </w:pPr>
    </w:p>
    <w:p w14:paraId="39DE5E9B" w14:textId="77777777" w:rsidR="00637A9C" w:rsidRPr="003F08A9" w:rsidRDefault="00637A9C" w:rsidP="00637A9C">
      <w:pPr>
        <w:pStyle w:val="s3"/>
        <w:spacing w:before="0" w:beforeAutospacing="0" w:after="0" w:afterAutospacing="0" w:line="216" w:lineRule="atLeast"/>
        <w:jc w:val="both"/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</w:pPr>
    </w:p>
    <w:p w14:paraId="22E02CD0" w14:textId="77777777" w:rsidR="00637A9C" w:rsidRPr="003F08A9" w:rsidRDefault="00637A9C" w:rsidP="00637A9C"/>
    <w:p w14:paraId="0D23EC80" w14:textId="77777777" w:rsidR="00637A9C" w:rsidRPr="00CB34B5" w:rsidRDefault="00637A9C" w:rsidP="00637A9C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634A22C" w14:textId="77777777" w:rsidR="00637A9C" w:rsidRDefault="00637A9C" w:rsidP="00637A9C"/>
    <w:p w14:paraId="6EEC9E4B" w14:textId="77777777" w:rsidR="00637A9C" w:rsidRDefault="00637A9C"/>
    <w:sectPr w:rsidR="00637A9C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1293" w14:textId="77777777" w:rsidR="00D510A0" w:rsidRDefault="00D510A0" w:rsidP="00637A9C">
      <w:pPr>
        <w:spacing w:after="0" w:line="240" w:lineRule="auto"/>
      </w:pPr>
      <w:r>
        <w:separator/>
      </w:r>
    </w:p>
  </w:endnote>
  <w:endnote w:type="continuationSeparator" w:id="0">
    <w:p w14:paraId="103E4093" w14:textId="77777777" w:rsidR="00D510A0" w:rsidRDefault="00D510A0" w:rsidP="0063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C7FB" w14:textId="77777777" w:rsidR="00D510A0" w:rsidRDefault="00D510A0" w:rsidP="00637A9C">
      <w:pPr>
        <w:spacing w:after="0" w:line="240" w:lineRule="auto"/>
      </w:pPr>
      <w:r>
        <w:separator/>
      </w:r>
    </w:p>
  </w:footnote>
  <w:footnote w:type="continuationSeparator" w:id="0">
    <w:p w14:paraId="435229B7" w14:textId="77777777" w:rsidR="00D510A0" w:rsidRDefault="00D510A0" w:rsidP="0063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5D84" w14:textId="3EAB16AB" w:rsidR="00637A9C" w:rsidRDefault="00637A9C">
    <w:pPr>
      <w:pStyle w:val="Intestazione"/>
    </w:pPr>
    <w:r>
      <w:rPr>
        <w:rFonts w:eastAsia="Times New Roman"/>
        <w:b/>
        <w:noProof/>
        <w:lang w:eastAsia="it-IT"/>
      </w:rPr>
      <w:drawing>
        <wp:inline distT="0" distB="0" distL="0" distR="0" wp14:anchorId="449162E8" wp14:editId="188C2E62">
          <wp:extent cx="6118860" cy="1060450"/>
          <wp:effectExtent l="0" t="0" r="0" b="0"/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9C"/>
    <w:rsid w:val="000547B3"/>
    <w:rsid w:val="000F6EF8"/>
    <w:rsid w:val="002F7A2C"/>
    <w:rsid w:val="00302553"/>
    <w:rsid w:val="004218DD"/>
    <w:rsid w:val="004370F6"/>
    <w:rsid w:val="00546E7F"/>
    <w:rsid w:val="00637A9C"/>
    <w:rsid w:val="00717471"/>
    <w:rsid w:val="00786850"/>
    <w:rsid w:val="008B6C2A"/>
    <w:rsid w:val="009313B0"/>
    <w:rsid w:val="00B65C32"/>
    <w:rsid w:val="00BC000F"/>
    <w:rsid w:val="00BE1998"/>
    <w:rsid w:val="00C12533"/>
    <w:rsid w:val="00D510A0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FC56"/>
  <w15:chartTrackingRefBased/>
  <w15:docId w15:val="{006ABC7B-3B08-AA4D-B812-33D5176E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7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7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7A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7A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7A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7A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7A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7A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7A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7A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7A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7A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7A9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3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37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A9C"/>
  </w:style>
  <w:style w:type="paragraph" w:styleId="Pidipagina">
    <w:name w:val="footer"/>
    <w:basedOn w:val="Normale"/>
    <w:link w:val="PidipaginaCarattere"/>
    <w:uiPriority w:val="99"/>
    <w:unhideWhenUsed/>
    <w:rsid w:val="00637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A9C"/>
  </w:style>
  <w:style w:type="paragraph" w:customStyle="1" w:styleId="s3">
    <w:name w:val="s3"/>
    <w:basedOn w:val="Normale"/>
    <w:rsid w:val="0063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2">
    <w:name w:val="s2"/>
    <w:basedOn w:val="Carpredefinitoparagrafo"/>
    <w:rsid w:val="00637A9C"/>
  </w:style>
  <w:style w:type="character" w:styleId="Collegamentoipertestuale">
    <w:name w:val="Hyperlink"/>
    <w:uiPriority w:val="99"/>
    <w:unhideWhenUsed/>
    <w:rsid w:val="00637A9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46E7F"/>
  </w:style>
  <w:style w:type="character" w:customStyle="1" w:styleId="s4">
    <w:name w:val="s4"/>
    <w:basedOn w:val="Carpredefinitoparagrafo"/>
    <w:rsid w:val="00546E7F"/>
  </w:style>
  <w:style w:type="character" w:customStyle="1" w:styleId="s5">
    <w:name w:val="s5"/>
    <w:basedOn w:val="Carpredefinitoparagrafo"/>
    <w:rsid w:val="0005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mindthepop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dia@iegexpo.it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gep.it" TargetMode="External"/><Relationship Id="rId11" Type="http://schemas.openxmlformats.org/officeDocument/2006/relationships/hyperlink" Target="mailto:stefano@mindthepop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enedetto@mindthepop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brizio@mindthepop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Chiossi</dc:creator>
  <cp:keywords/>
  <dc:description/>
  <cp:lastModifiedBy>Marco Forcellini</cp:lastModifiedBy>
  <cp:revision>5</cp:revision>
  <dcterms:created xsi:type="dcterms:W3CDTF">2025-01-21T11:34:00Z</dcterms:created>
  <dcterms:modified xsi:type="dcterms:W3CDTF">2025-01-21T12:16:00Z</dcterms:modified>
</cp:coreProperties>
</file>